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4C3F4D79" w:rsidR="0093418D" w:rsidRPr="00751D57" w:rsidRDefault="00E869AD" w:rsidP="0093418D">
      <w:pPr>
        <w:pStyle w:val="Headline"/>
        <w:rPr>
          <w:sz w:val="28"/>
          <w:szCs w:val="28"/>
          <w:lang w:val="en-US"/>
        </w:rPr>
      </w:pPr>
      <w:r w:rsidRPr="00751D57">
        <w:rPr>
          <w:sz w:val="28"/>
          <w:lang w:val="en-US"/>
        </w:rPr>
        <w:t xml:space="preserve">NTP planetary gearbox: Torsional backlash minimized, absorption of external forces </w:t>
      </w:r>
      <w:proofErr w:type="gramStart"/>
      <w:r w:rsidRPr="00751D57">
        <w:rPr>
          <w:sz w:val="28"/>
          <w:lang w:val="en-US"/>
        </w:rPr>
        <w:t>improved</w:t>
      </w:r>
      <w:proofErr w:type="gramEnd"/>
    </w:p>
    <w:p w14:paraId="550CBF53" w14:textId="77777777" w:rsidR="0093418D" w:rsidRPr="00751D57" w:rsidRDefault="0093418D" w:rsidP="0093418D">
      <w:pPr>
        <w:pStyle w:val="Subheadline"/>
        <w:rPr>
          <w:lang w:val="en-US"/>
        </w:rPr>
      </w:pPr>
    </w:p>
    <w:p w14:paraId="375B1F21" w14:textId="5D04EEFC" w:rsidR="00595505" w:rsidRPr="00751D57" w:rsidRDefault="006B41B3" w:rsidP="0093418D">
      <w:pPr>
        <w:pStyle w:val="Subheadline"/>
        <w:rPr>
          <w:lang w:val="en-US"/>
        </w:rPr>
      </w:pPr>
      <w:r w:rsidRPr="00751D57">
        <w:rPr>
          <w:lang w:val="en-US"/>
        </w:rPr>
        <w:t xml:space="preserve">WITTENSTEIN alpha GmbH has now unveiled the NTP – the newest planetary gearbox in the alpha Value Line. The key performance characteristics that set it apart from the current market standard in cost-sensitive applications for precision gearboxes are the minimized torsional backlash for more motion and repeat accuracy and the improved ability to absorb high external forces – achieved by means of an extra-stable roller bearing at the output. The NTP planetary gearbox additionally impresses with significantly enhanced synchronization properties thanks to the optimized micro geometry of the teeth. </w:t>
      </w:r>
    </w:p>
    <w:p w14:paraId="72FCE3A2" w14:textId="77777777" w:rsidR="00595505" w:rsidRPr="00751D57" w:rsidRDefault="00595505" w:rsidP="0093418D">
      <w:pPr>
        <w:pStyle w:val="Subheadline"/>
        <w:rPr>
          <w:lang w:val="en-US"/>
        </w:rPr>
      </w:pPr>
    </w:p>
    <w:p w14:paraId="6514C27E" w14:textId="2A6E9497" w:rsidR="0093418D" w:rsidRPr="00751D57" w:rsidRDefault="00595505" w:rsidP="00F60A59">
      <w:pPr>
        <w:pStyle w:val="Subheadline"/>
        <w:rPr>
          <w:b w:val="0"/>
          <w:bCs w:val="0"/>
          <w:color w:val="auto"/>
          <w:lang w:val="en-US"/>
        </w:rPr>
      </w:pPr>
      <w:r w:rsidRPr="00751D57">
        <w:rPr>
          <w:b w:val="0"/>
          <w:lang w:val="en-US"/>
        </w:rPr>
        <w:t xml:space="preserve">The NTP has torsional backlash of </w:t>
      </w:r>
      <w:r w:rsidRPr="00751D57">
        <w:rPr>
          <w:b w:val="0"/>
          <w:color w:val="auto"/>
          <w:lang w:val="en-US"/>
        </w:rPr>
        <w:t>≤ 5 arcmin</w:t>
      </w:r>
      <w:r w:rsidRPr="00751D57">
        <w:rPr>
          <w:b w:val="0"/>
          <w:lang w:val="en-US"/>
        </w:rPr>
        <w:t xml:space="preserve"> and is now </w:t>
      </w:r>
      <w:r w:rsidRPr="00751D57">
        <w:rPr>
          <w:b w:val="0"/>
          <w:color w:val="auto"/>
          <w:lang w:val="en-US"/>
        </w:rPr>
        <w:t>available in four different sizes from 015 to 045, with maximum torques from 56 to 800 Nm and gear ratios from 4 to 100</w:t>
      </w:r>
      <w:r w:rsidRPr="00751D57">
        <w:rPr>
          <w:b w:val="0"/>
          <w:lang w:val="en-US"/>
        </w:rPr>
        <w:t>.</w:t>
      </w:r>
      <w:r w:rsidRPr="00751D57">
        <w:rPr>
          <w:b w:val="0"/>
          <w:color w:val="auto"/>
          <w:lang w:val="en-US"/>
        </w:rPr>
        <w:t xml:space="preserve"> Approved, food grade lubricants can be supplied for applications in the food industry. The flange gearbox – </w:t>
      </w:r>
      <w:r w:rsidRPr="00751D57">
        <w:rPr>
          <w:rStyle w:val="cf01"/>
          <w:rFonts w:ascii="Arial" w:hAnsi="Arial"/>
          <w:b w:val="0"/>
          <w:color w:val="auto"/>
          <w:sz w:val="20"/>
          <w:lang w:val="en-US"/>
        </w:rPr>
        <w:t>which is instantly recognizable from the blue housing with a surrounding design element</w:t>
      </w:r>
      <w:r w:rsidRPr="00751D57">
        <w:rPr>
          <w:b w:val="0"/>
          <w:color w:val="auto"/>
          <w:lang w:val="en-US"/>
        </w:rPr>
        <w:t xml:space="preserve"> – can be easily configured with the help of </w:t>
      </w:r>
      <w:r w:rsidR="00F267BF">
        <w:rPr>
          <w:b w:val="0"/>
          <w:color w:val="auto"/>
          <w:lang w:val="en-US"/>
        </w:rPr>
        <w:t>the</w:t>
      </w:r>
      <w:r w:rsidR="00F267BF" w:rsidRPr="00751D57">
        <w:rPr>
          <w:b w:val="0"/>
          <w:color w:val="auto"/>
          <w:lang w:val="en-US"/>
        </w:rPr>
        <w:t xml:space="preserve"> </w:t>
      </w:r>
      <w:r w:rsidRPr="00751D57">
        <w:rPr>
          <w:b w:val="0"/>
          <w:color w:val="auto"/>
          <w:lang w:val="en-US"/>
        </w:rPr>
        <w:t xml:space="preserve">sizing tool </w:t>
      </w:r>
      <w:proofErr w:type="spellStart"/>
      <w:r w:rsidRPr="00751D57">
        <w:rPr>
          <w:b w:val="0"/>
          <w:color w:val="auto"/>
          <w:lang w:val="en-US"/>
        </w:rPr>
        <w:t>cymex</w:t>
      </w:r>
      <w:proofErr w:type="spellEnd"/>
      <w:r w:rsidRPr="00751D57">
        <w:rPr>
          <w:b w:val="0"/>
          <w:color w:val="auto"/>
          <w:vertAlign w:val="superscript"/>
          <w:lang w:val="en-US"/>
        </w:rPr>
        <w:t>®</w:t>
      </w:r>
      <w:r w:rsidR="00F267BF">
        <w:rPr>
          <w:b w:val="0"/>
          <w:color w:val="auto"/>
          <w:lang w:val="en-US"/>
        </w:rPr>
        <w:t>.</w:t>
      </w:r>
      <w:r w:rsidRPr="00751D57">
        <w:rPr>
          <w:b w:val="0"/>
          <w:color w:val="auto"/>
          <w:vertAlign w:val="superscript"/>
          <w:lang w:val="en-US"/>
        </w:rPr>
        <w:t xml:space="preserve"> </w:t>
      </w:r>
    </w:p>
    <w:p w14:paraId="36E48B47" w14:textId="78BFECD2" w:rsidR="00641C5B" w:rsidRPr="00751D57" w:rsidRDefault="00641C5B" w:rsidP="00F60A59">
      <w:pPr>
        <w:pStyle w:val="Subheadline"/>
        <w:rPr>
          <w:b w:val="0"/>
          <w:bCs w:val="0"/>
          <w:color w:val="auto"/>
          <w:lang w:val="en-US"/>
        </w:rPr>
      </w:pPr>
    </w:p>
    <w:p w14:paraId="75ED1FCF" w14:textId="36E3D841" w:rsidR="00641C5B" w:rsidRPr="00751D57" w:rsidRDefault="00641C5B" w:rsidP="00F60A59">
      <w:pPr>
        <w:pStyle w:val="Subheadline"/>
        <w:rPr>
          <w:color w:val="auto"/>
          <w:lang w:val="en-US"/>
        </w:rPr>
      </w:pPr>
      <w:r w:rsidRPr="00751D57">
        <w:rPr>
          <w:color w:val="auto"/>
          <w:lang w:val="en-US"/>
        </w:rPr>
        <w:t>Head start through a combination of best-in-class features</w:t>
      </w:r>
    </w:p>
    <w:p w14:paraId="5DEBFA8C" w14:textId="40F7AAE5" w:rsidR="00641C5B" w:rsidRPr="00751D57" w:rsidRDefault="00641C5B" w:rsidP="00F60A59">
      <w:pPr>
        <w:pStyle w:val="Subheadline"/>
        <w:rPr>
          <w:b w:val="0"/>
          <w:bCs w:val="0"/>
          <w:color w:val="auto"/>
          <w:lang w:val="en-US"/>
        </w:rPr>
      </w:pPr>
    </w:p>
    <w:p w14:paraId="7863EB74" w14:textId="26FCFFD7" w:rsidR="00641C5B" w:rsidRPr="00751D57" w:rsidRDefault="00295568" w:rsidP="00F60A59">
      <w:pPr>
        <w:pStyle w:val="Subheadline"/>
        <w:rPr>
          <w:b w:val="0"/>
          <w:bCs w:val="0"/>
          <w:color w:val="auto"/>
          <w:lang w:val="en-US"/>
        </w:rPr>
      </w:pPr>
      <w:r w:rsidRPr="00751D57">
        <w:rPr>
          <w:b w:val="0"/>
          <w:color w:val="auto"/>
          <w:lang w:val="en-US"/>
        </w:rPr>
        <w:t>The success of the NTP product series is due not least to the fact that users benefit simultaneously from several best-in-class features</w:t>
      </w:r>
      <w:r w:rsidR="00F267BF">
        <w:rPr>
          <w:b w:val="0"/>
          <w:color w:val="auto"/>
          <w:lang w:val="en-US"/>
        </w:rPr>
        <w:t>,</w:t>
      </w:r>
      <w:r w:rsidRPr="00751D57">
        <w:rPr>
          <w:b w:val="0"/>
          <w:color w:val="auto"/>
          <w:lang w:val="en-US"/>
        </w:rPr>
        <w:t xml:space="preserve"> </w:t>
      </w:r>
      <w:r w:rsidR="00C2079A">
        <w:rPr>
          <w:b w:val="0"/>
          <w:color w:val="auto"/>
          <w:lang w:val="en-US"/>
        </w:rPr>
        <w:t>for</w:t>
      </w:r>
      <w:r w:rsidRPr="00751D57">
        <w:rPr>
          <w:b w:val="0"/>
          <w:color w:val="auto"/>
          <w:lang w:val="en-US"/>
        </w:rPr>
        <w:t xml:space="preserve"> instance low torsional backlash with higher torque density, high tilting moments with improved synchronization </w:t>
      </w:r>
      <w:r w:rsidR="00751D57" w:rsidRPr="00751D57">
        <w:rPr>
          <w:b w:val="0"/>
          <w:color w:val="auto"/>
          <w:lang w:val="en-US"/>
        </w:rPr>
        <w:t>behavior</w:t>
      </w:r>
      <w:r w:rsidRPr="00751D57">
        <w:rPr>
          <w:b w:val="0"/>
          <w:color w:val="auto"/>
          <w:lang w:val="en-US"/>
        </w:rPr>
        <w:t xml:space="preserve"> or high torsional stiffness with increased absorption of external forces. After all, it is now even easier for machine </w:t>
      </w:r>
      <w:r w:rsidR="00C2079A">
        <w:rPr>
          <w:b w:val="0"/>
          <w:color w:val="auto"/>
          <w:lang w:val="en-US"/>
        </w:rPr>
        <w:t>manufacturers</w:t>
      </w:r>
      <w:r w:rsidRPr="00751D57">
        <w:rPr>
          <w:b w:val="0"/>
          <w:color w:val="auto"/>
          <w:lang w:val="en-US"/>
        </w:rPr>
        <w:t xml:space="preserve"> to deploy WITTENSTEIN gearboxes in axes with the most diverse requirements – and profit from precisely differentiated prices and performance levels. </w:t>
      </w:r>
    </w:p>
    <w:p w14:paraId="1F3A9CED" w14:textId="2FE8A3A4" w:rsidR="0093418D" w:rsidRPr="00751D57" w:rsidRDefault="0093418D" w:rsidP="00F60A59">
      <w:pPr>
        <w:pStyle w:val="Flietext"/>
        <w:spacing w:line="300" w:lineRule="exact"/>
        <w:rPr>
          <w:lang w:val="en-US"/>
        </w:rPr>
      </w:pPr>
    </w:p>
    <w:p w14:paraId="3D379B63" w14:textId="402E160F" w:rsidR="00F60A59" w:rsidRPr="00751D57" w:rsidRDefault="00F60A59" w:rsidP="00F60A59">
      <w:pPr>
        <w:pStyle w:val="Flietext"/>
        <w:spacing w:line="300" w:lineRule="exact"/>
        <w:rPr>
          <w:b/>
          <w:bCs/>
          <w:lang w:val="en-US"/>
        </w:rPr>
      </w:pPr>
      <w:r w:rsidRPr="00751D57">
        <w:rPr>
          <w:b/>
          <w:lang w:val="en-US"/>
        </w:rPr>
        <w:t>An eye on the market</w:t>
      </w:r>
    </w:p>
    <w:p w14:paraId="07096C9E" w14:textId="50319789" w:rsidR="00595505" w:rsidRPr="00751D57" w:rsidRDefault="00595505" w:rsidP="00F60A59">
      <w:pPr>
        <w:pStyle w:val="Flietext"/>
        <w:spacing w:line="300" w:lineRule="exact"/>
        <w:rPr>
          <w:lang w:val="en-US"/>
        </w:rPr>
      </w:pPr>
    </w:p>
    <w:p w14:paraId="6B70FE6F" w14:textId="6F490D14" w:rsidR="00595505" w:rsidRPr="00751D57" w:rsidRDefault="00F60A59" w:rsidP="00F60A59">
      <w:pPr>
        <w:pStyle w:val="Flietext"/>
        <w:spacing w:line="300" w:lineRule="exact"/>
        <w:rPr>
          <w:lang w:val="en-US"/>
        </w:rPr>
      </w:pPr>
      <w:r w:rsidRPr="00751D57">
        <w:rPr>
          <w:rStyle w:val="cf01"/>
          <w:rFonts w:ascii="Arial" w:hAnsi="Arial"/>
          <w:color w:val="auto"/>
          <w:sz w:val="20"/>
          <w:lang w:val="en-US"/>
        </w:rPr>
        <w:lastRenderedPageBreak/>
        <w:t xml:space="preserve">From handling to automation and from packaging technology to machine tools, every market and every requirement makes special demands as regards features like torsional backlash, service life, installation space or torque density. </w:t>
      </w:r>
      <w:bookmarkStart w:id="0" w:name="_Hlk128642978"/>
      <w:r w:rsidRPr="00751D57">
        <w:rPr>
          <w:color w:val="auto"/>
          <w:lang w:val="en-US"/>
        </w:rPr>
        <w:t xml:space="preserve">The NTP planetary gearbox in WITTENSTEIN’s alpha Value Line caters for a number of steadily growing application segments in the market for precision gearboxes, in which people are well aware of the importance of high performance but are nevertheless obliged to pay attention to cost efficiency. </w:t>
      </w:r>
    </w:p>
    <w:bookmarkEnd w:id="0"/>
    <w:p w14:paraId="0FF0FA33" w14:textId="6CFECCDD" w:rsidR="0093418D" w:rsidRPr="00751D57" w:rsidRDefault="0093418D" w:rsidP="00F60A59">
      <w:pPr>
        <w:pStyle w:val="Flietext"/>
        <w:spacing w:line="300" w:lineRule="exact"/>
        <w:rPr>
          <w:lang w:val="en-US"/>
        </w:rPr>
      </w:pPr>
    </w:p>
    <w:p w14:paraId="2ABB29A1" w14:textId="106F8CCE" w:rsidR="0093418D" w:rsidRPr="00751D57" w:rsidRDefault="0093418D" w:rsidP="00F60A59">
      <w:pPr>
        <w:pStyle w:val="Flietext"/>
        <w:spacing w:line="300" w:lineRule="exact"/>
        <w:rPr>
          <w:b/>
          <w:bCs/>
          <w:lang w:val="en-US"/>
        </w:rPr>
      </w:pPr>
    </w:p>
    <w:p w14:paraId="227965B2" w14:textId="6A051806" w:rsidR="007B1B9A" w:rsidRDefault="007B1B9A" w:rsidP="00F60A59">
      <w:pPr>
        <w:pStyle w:val="Flietext"/>
        <w:spacing w:line="300" w:lineRule="exact"/>
        <w:rPr>
          <w:b/>
          <w:bCs/>
          <w:lang w:val="en-US"/>
        </w:rPr>
      </w:pPr>
    </w:p>
    <w:p w14:paraId="47CA9EF0" w14:textId="43404B2F" w:rsidR="0044533C" w:rsidRDefault="0044533C" w:rsidP="00F60A59">
      <w:pPr>
        <w:pStyle w:val="Flietext"/>
        <w:spacing w:line="300" w:lineRule="exact"/>
        <w:rPr>
          <w:b/>
          <w:bCs/>
          <w:lang w:val="en-US"/>
        </w:rPr>
      </w:pPr>
    </w:p>
    <w:p w14:paraId="1491166E" w14:textId="77777777" w:rsidR="0044533C" w:rsidRDefault="0044533C" w:rsidP="00F60A59">
      <w:pPr>
        <w:pStyle w:val="Flietext"/>
        <w:spacing w:line="300" w:lineRule="exact"/>
        <w:rPr>
          <w:b/>
          <w:bCs/>
          <w:lang w:val="en-US"/>
        </w:rPr>
      </w:pPr>
    </w:p>
    <w:p w14:paraId="023BEDC0" w14:textId="77777777" w:rsidR="0044533C" w:rsidRPr="00751D57" w:rsidRDefault="0044533C" w:rsidP="00F60A59">
      <w:pPr>
        <w:pStyle w:val="Flietext"/>
        <w:spacing w:line="300" w:lineRule="exact"/>
        <w:rPr>
          <w:b/>
          <w:bCs/>
          <w:lang w:val="en-US"/>
        </w:rPr>
      </w:pPr>
    </w:p>
    <w:p w14:paraId="297C3BDC" w14:textId="2D888D33" w:rsidR="000A071A" w:rsidRPr="00751D57" w:rsidRDefault="000A071A" w:rsidP="00F60A59">
      <w:pPr>
        <w:pStyle w:val="Flietext"/>
        <w:spacing w:line="300" w:lineRule="exact"/>
        <w:rPr>
          <w:b/>
          <w:bCs/>
          <w:lang w:val="en-US"/>
        </w:rPr>
      </w:pPr>
      <w:r w:rsidRPr="00751D57">
        <w:rPr>
          <w:b/>
          <w:lang w:val="en-US"/>
        </w:rPr>
        <w:t xml:space="preserve">Pictures: </w:t>
      </w:r>
    </w:p>
    <w:p w14:paraId="43EDB565" w14:textId="07FB5B47" w:rsidR="000A071A" w:rsidRPr="00751D57" w:rsidRDefault="000A071A" w:rsidP="00F60A59">
      <w:pPr>
        <w:pStyle w:val="Flietext"/>
        <w:spacing w:line="300" w:lineRule="exact"/>
        <w:rPr>
          <w:lang w:val="en-US"/>
        </w:rPr>
      </w:pPr>
      <w:r w:rsidRPr="00751D57">
        <w:rPr>
          <w:lang w:val="en-US"/>
        </w:rPr>
        <w:t>(Picture source: WITTENSTEIN SE)</w:t>
      </w:r>
    </w:p>
    <w:p w14:paraId="2814167F" w14:textId="6A9DB6FD" w:rsidR="000A071A" w:rsidRPr="00751D57" w:rsidRDefault="000A071A" w:rsidP="00F60A59">
      <w:pPr>
        <w:pStyle w:val="Flietext"/>
        <w:spacing w:line="300" w:lineRule="exact"/>
        <w:rPr>
          <w:lang w:val="en-US"/>
        </w:rPr>
      </w:pPr>
      <w:r w:rsidRPr="00751D57">
        <w:rPr>
          <w:b/>
          <w:noProof/>
          <w:lang w:val="en-US" w:eastAsia="de-DE"/>
        </w:rPr>
        <w:drawing>
          <wp:anchor distT="0" distB="0" distL="114300" distR="114300" simplePos="0" relativeHeight="251658240" behindDoc="0" locked="0" layoutInCell="1" allowOverlap="1" wp14:anchorId="7275747F" wp14:editId="26710F0B">
            <wp:simplePos x="0" y="0"/>
            <wp:positionH relativeFrom="margin">
              <wp:posOffset>-42057</wp:posOffset>
            </wp:positionH>
            <wp:positionV relativeFrom="paragraph">
              <wp:posOffset>351790</wp:posOffset>
            </wp:positionV>
            <wp:extent cx="1518920" cy="944245"/>
            <wp:effectExtent l="0" t="0" r="5080" b="825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8920" cy="944245"/>
                    </a:xfrm>
                    <a:prstGeom prst="rect">
                      <a:avLst/>
                    </a:prstGeom>
                  </pic:spPr>
                </pic:pic>
              </a:graphicData>
            </a:graphic>
            <wp14:sizeRelH relativeFrom="margin">
              <wp14:pctWidth>0</wp14:pctWidth>
            </wp14:sizeRelH>
            <wp14:sizeRelV relativeFrom="margin">
              <wp14:pctHeight>0</wp14:pctHeight>
            </wp14:sizeRelV>
          </wp:anchor>
        </w:drawing>
      </w:r>
    </w:p>
    <w:p w14:paraId="637E960A" w14:textId="23107E8E" w:rsidR="000A071A" w:rsidRPr="00751D57" w:rsidRDefault="00356870" w:rsidP="001950D6">
      <w:pPr>
        <w:pStyle w:val="Flietext"/>
        <w:spacing w:line="300" w:lineRule="exact"/>
        <w:rPr>
          <w:lang w:val="en-US"/>
        </w:rPr>
      </w:pPr>
      <w:r>
        <w:rPr>
          <w:lang w:val="en-US"/>
        </w:rPr>
        <w:t xml:space="preserve">01: </w:t>
      </w:r>
      <w:r w:rsidR="001950D6" w:rsidRPr="00751D57">
        <w:rPr>
          <w:lang w:val="en-US"/>
        </w:rPr>
        <w:t>NTP – the newest planetary gearbox in the alpha Value Line impresses with minimized torsional backlash for more motion and repeat accuracy and an improved ability to absorb high external forces.</w:t>
      </w:r>
    </w:p>
    <w:p w14:paraId="737BA8BC" w14:textId="77777777" w:rsidR="0044533C" w:rsidRPr="00751D57" w:rsidRDefault="0044533C" w:rsidP="001950D6">
      <w:pPr>
        <w:pStyle w:val="Flietext"/>
        <w:spacing w:line="300" w:lineRule="exact"/>
        <w:rPr>
          <w:lang w:val="en-US"/>
        </w:rPr>
      </w:pPr>
    </w:p>
    <w:p w14:paraId="7C558C94" w14:textId="0BF82C6E" w:rsidR="007B1B9A" w:rsidRPr="00751D57" w:rsidRDefault="000C3964" w:rsidP="007B1B9A">
      <w:pPr>
        <w:pStyle w:val="Flietext"/>
        <w:spacing w:line="300" w:lineRule="exact"/>
        <w:rPr>
          <w:lang w:val="en-US"/>
        </w:rPr>
      </w:pPr>
      <w:r w:rsidRPr="00751D57">
        <w:rPr>
          <w:b/>
          <w:noProof/>
          <w:lang w:val="en-US" w:eastAsia="de-DE"/>
        </w:rPr>
        <w:drawing>
          <wp:anchor distT="0" distB="0" distL="114300" distR="114300" simplePos="0" relativeHeight="251663360" behindDoc="0" locked="0" layoutInCell="1" allowOverlap="1" wp14:anchorId="4ACD4091" wp14:editId="3F32D4E4">
            <wp:simplePos x="0" y="0"/>
            <wp:positionH relativeFrom="margin">
              <wp:posOffset>0</wp:posOffset>
            </wp:positionH>
            <wp:positionV relativeFrom="paragraph">
              <wp:posOffset>189230</wp:posOffset>
            </wp:positionV>
            <wp:extent cx="1329055" cy="994410"/>
            <wp:effectExtent l="0" t="0" r="444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29055" cy="994410"/>
                    </a:xfrm>
                    <a:prstGeom prst="rect">
                      <a:avLst/>
                    </a:prstGeom>
                  </pic:spPr>
                </pic:pic>
              </a:graphicData>
            </a:graphic>
            <wp14:sizeRelH relativeFrom="margin">
              <wp14:pctWidth>0</wp14:pctWidth>
            </wp14:sizeRelH>
            <wp14:sizeRelV relativeFrom="margin">
              <wp14:pctHeight>0</wp14:pctHeight>
            </wp14:sizeRelV>
          </wp:anchor>
        </w:drawing>
      </w:r>
    </w:p>
    <w:p w14:paraId="14592842" w14:textId="7D5FD3C4" w:rsidR="000A071A" w:rsidRPr="00751D57" w:rsidRDefault="00356870" w:rsidP="00F60A59">
      <w:pPr>
        <w:pStyle w:val="Flietext"/>
        <w:spacing w:line="300" w:lineRule="exact"/>
        <w:rPr>
          <w:lang w:val="en-US"/>
        </w:rPr>
      </w:pPr>
      <w:r>
        <w:rPr>
          <w:lang w:val="en-US"/>
        </w:rPr>
        <w:lastRenderedPageBreak/>
        <w:t xml:space="preserve">02: </w:t>
      </w:r>
      <w:r w:rsidR="000C3964" w:rsidRPr="00751D57">
        <w:rPr>
          <w:lang w:val="en-US"/>
        </w:rPr>
        <w:t xml:space="preserve">The NTP has torsional backlash of </w:t>
      </w:r>
      <w:r w:rsidR="000C3964" w:rsidRPr="00751D57">
        <w:rPr>
          <w:color w:val="auto"/>
          <w:lang w:val="en-US"/>
        </w:rPr>
        <w:t>≤ 5 arcmin</w:t>
      </w:r>
      <w:r w:rsidR="000C3964" w:rsidRPr="00751D57">
        <w:rPr>
          <w:lang w:val="en-US"/>
        </w:rPr>
        <w:t xml:space="preserve"> and is now </w:t>
      </w:r>
      <w:r w:rsidR="000C3964" w:rsidRPr="00751D57">
        <w:rPr>
          <w:color w:val="auto"/>
          <w:lang w:val="en-US"/>
        </w:rPr>
        <w:t>available in four different sizes from 015 to 045, with maximum torques from 56 to 800 Nm and gear ratios from 4 to 100</w:t>
      </w:r>
      <w:r w:rsidR="000C3964" w:rsidRPr="00751D57">
        <w:rPr>
          <w:lang w:val="en-US"/>
        </w:rPr>
        <w:t>.</w:t>
      </w:r>
    </w:p>
    <w:p w14:paraId="2D04DB80" w14:textId="6C9FE52B" w:rsidR="007B1B9A" w:rsidRPr="00751D57" w:rsidRDefault="001950D6" w:rsidP="00F60A59">
      <w:pPr>
        <w:pStyle w:val="Flietext"/>
        <w:spacing w:line="300" w:lineRule="exact"/>
        <w:rPr>
          <w:lang w:val="en-US"/>
        </w:rPr>
      </w:pPr>
      <w:r w:rsidRPr="00751D57">
        <w:rPr>
          <w:noProof/>
          <w:lang w:val="en-US" w:eastAsia="de-DE"/>
        </w:rPr>
        <w:drawing>
          <wp:anchor distT="0" distB="0" distL="114300" distR="114300" simplePos="0" relativeHeight="251661312" behindDoc="0" locked="0" layoutInCell="1" allowOverlap="1" wp14:anchorId="67E564B1" wp14:editId="54C40E36">
            <wp:simplePos x="0" y="0"/>
            <wp:positionH relativeFrom="page">
              <wp:posOffset>926709</wp:posOffset>
            </wp:positionH>
            <wp:positionV relativeFrom="paragraph">
              <wp:posOffset>345586</wp:posOffset>
            </wp:positionV>
            <wp:extent cx="1689735" cy="885825"/>
            <wp:effectExtent l="0" t="0" r="5715" b="952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9735" cy="885825"/>
                    </a:xfrm>
                    <a:prstGeom prst="rect">
                      <a:avLst/>
                    </a:prstGeom>
                  </pic:spPr>
                </pic:pic>
              </a:graphicData>
            </a:graphic>
            <wp14:sizeRelH relativeFrom="margin">
              <wp14:pctWidth>0</wp14:pctWidth>
            </wp14:sizeRelH>
            <wp14:sizeRelV relativeFrom="margin">
              <wp14:pctHeight>0</wp14:pctHeight>
            </wp14:sizeRelV>
          </wp:anchor>
        </w:drawing>
      </w:r>
    </w:p>
    <w:p w14:paraId="3F39E374" w14:textId="63CBFB94" w:rsidR="001950D6" w:rsidRPr="00751D57" w:rsidRDefault="001950D6" w:rsidP="00F60A59">
      <w:pPr>
        <w:pStyle w:val="Flietext"/>
        <w:spacing w:line="300" w:lineRule="exact"/>
        <w:rPr>
          <w:lang w:val="en-US"/>
        </w:rPr>
      </w:pPr>
    </w:p>
    <w:p w14:paraId="07FBF258" w14:textId="43AF4439" w:rsidR="007B1B9A" w:rsidRPr="00751D57" w:rsidRDefault="00356870" w:rsidP="00F60A59">
      <w:pPr>
        <w:pStyle w:val="Flietext"/>
        <w:spacing w:line="300" w:lineRule="exact"/>
        <w:rPr>
          <w:lang w:val="en-US"/>
        </w:rPr>
      </w:pPr>
      <w:r>
        <w:rPr>
          <w:lang w:val="en-US"/>
        </w:rPr>
        <w:t xml:space="preserve">03: </w:t>
      </w:r>
      <w:r w:rsidR="001950D6" w:rsidRPr="00751D57">
        <w:rPr>
          <w:lang w:val="en-US"/>
        </w:rPr>
        <w:t>Key visual of the alpha Value Line</w:t>
      </w:r>
    </w:p>
    <w:p w14:paraId="5608B05F" w14:textId="61DC621D" w:rsidR="00202D6E" w:rsidRPr="00751D57" w:rsidRDefault="00202D6E" w:rsidP="00F60A59">
      <w:pPr>
        <w:pStyle w:val="Flietext"/>
        <w:spacing w:line="300" w:lineRule="exact"/>
        <w:rPr>
          <w:sz w:val="18"/>
          <w:szCs w:val="18"/>
          <w:lang w:val="en-US"/>
        </w:rPr>
      </w:pPr>
    </w:p>
    <w:p w14:paraId="5EACE33A" w14:textId="2996091B" w:rsidR="005B429A" w:rsidRPr="00751D57" w:rsidRDefault="005B429A" w:rsidP="00F60A59">
      <w:pPr>
        <w:pStyle w:val="Flietext"/>
        <w:spacing w:line="300" w:lineRule="exact"/>
        <w:rPr>
          <w:sz w:val="18"/>
          <w:szCs w:val="18"/>
          <w:lang w:val="en-US"/>
        </w:rPr>
      </w:pPr>
    </w:p>
    <w:p w14:paraId="7BE80CE6" w14:textId="77777777" w:rsidR="005B429A" w:rsidRPr="00751D57" w:rsidRDefault="005B429A" w:rsidP="00F60A59">
      <w:pPr>
        <w:pStyle w:val="Flietext"/>
        <w:spacing w:line="300" w:lineRule="exact"/>
        <w:rPr>
          <w:sz w:val="18"/>
          <w:szCs w:val="18"/>
          <w:lang w:val="en-US"/>
        </w:rPr>
      </w:pPr>
    </w:p>
    <w:p w14:paraId="6938DAAE" w14:textId="15CF8AB3" w:rsidR="0093418D" w:rsidRPr="00751D57" w:rsidRDefault="0010111B" w:rsidP="00DC5E12">
      <w:pPr>
        <w:pStyle w:val="Flietext"/>
        <w:rPr>
          <w:rStyle w:val="Hyperlink"/>
          <w:sz w:val="18"/>
          <w:lang w:val="en-US"/>
        </w:rPr>
      </w:pPr>
      <w:r w:rsidRPr="00751D57">
        <w:rPr>
          <w:sz w:val="18"/>
          <w:lang w:val="en-US"/>
        </w:rPr>
        <w:t xml:space="preserve">Texts and photographs in printable quality can be downloaded from </w:t>
      </w:r>
      <w:r w:rsidR="00093A75" w:rsidRPr="00751D57">
        <w:rPr>
          <w:sz w:val="18"/>
          <w:lang w:val="en-US"/>
        </w:rPr>
        <w:fldChar w:fldCharType="begin"/>
      </w:r>
      <w:r w:rsidR="00093A75" w:rsidRPr="00751D57">
        <w:rPr>
          <w:sz w:val="18"/>
          <w:lang w:val="en-US"/>
        </w:rPr>
        <w:instrText xml:space="preserve"> HYPERLINK "https://www.wittenstein.de/en-en/company/press/" </w:instrText>
      </w:r>
      <w:r w:rsidR="00093A75" w:rsidRPr="00751D57">
        <w:rPr>
          <w:sz w:val="18"/>
          <w:lang w:val="en-US"/>
        </w:rPr>
      </w:r>
      <w:r w:rsidR="00093A75" w:rsidRPr="00751D57">
        <w:rPr>
          <w:sz w:val="18"/>
          <w:lang w:val="en-US"/>
        </w:rPr>
        <w:fldChar w:fldCharType="separate"/>
      </w:r>
      <w:r w:rsidRPr="00751D57">
        <w:rPr>
          <w:rStyle w:val="Hyperlink"/>
          <w:sz w:val="18"/>
          <w:lang w:val="en-US"/>
        </w:rPr>
        <w:t>presse.wittenstein.de</w:t>
      </w:r>
    </w:p>
    <w:p w14:paraId="452A3335" w14:textId="77777777" w:rsidR="0093418D" w:rsidRPr="00751D57" w:rsidRDefault="00093A75" w:rsidP="00DC5E12">
      <w:pPr>
        <w:pStyle w:val="Flietext"/>
        <w:rPr>
          <w:sz w:val="18"/>
          <w:lang w:val="en-US"/>
        </w:rPr>
      </w:pPr>
      <w:r w:rsidRPr="00751D57">
        <w:rPr>
          <w:sz w:val="18"/>
          <w:lang w:val="en-US"/>
        </w:rPr>
        <w:fldChar w:fldCharType="end"/>
      </w:r>
    </w:p>
    <w:p w14:paraId="7EFB449A" w14:textId="7F6613AC" w:rsidR="0093418D" w:rsidRPr="00751D57" w:rsidRDefault="0093418D" w:rsidP="00DC5E12">
      <w:pPr>
        <w:pStyle w:val="Flietext"/>
        <w:rPr>
          <w:sz w:val="18"/>
          <w:szCs w:val="18"/>
          <w:lang w:val="en-US"/>
        </w:rPr>
      </w:pPr>
    </w:p>
    <w:p w14:paraId="0883CBAC" w14:textId="490EDC4D" w:rsidR="00D20BF8" w:rsidRPr="00751D57" w:rsidRDefault="00F60746" w:rsidP="00D20BF8">
      <w:pPr>
        <w:pStyle w:val="boilerplate"/>
        <w:rPr>
          <w:b/>
          <w:lang w:val="en-US"/>
        </w:rPr>
      </w:pPr>
      <w:r w:rsidRPr="00751D57">
        <w:rPr>
          <w:b/>
          <w:lang w:val="en-US"/>
        </w:rPr>
        <w:t>WITTENSTEIN – one with the future</w:t>
      </w:r>
    </w:p>
    <w:p w14:paraId="70B3B761" w14:textId="1A3E8054" w:rsidR="00F60746" w:rsidRPr="00751D57" w:rsidRDefault="007E5945" w:rsidP="00F60746">
      <w:pPr>
        <w:spacing w:line="360" w:lineRule="auto"/>
        <w:rPr>
          <w:rFonts w:ascii="Arial" w:hAnsi="Arial"/>
          <w:sz w:val="16"/>
          <w:lang w:val="en-US"/>
        </w:rPr>
      </w:pPr>
      <w:r w:rsidRPr="00751D57">
        <w:rPr>
          <w:rFonts w:ascii="Arial" w:hAnsi="Arial"/>
          <w:sz w:val="16"/>
          <w:lang w:val="en-US"/>
        </w:rPr>
        <w:t>With around 2800 employees worldwide and sales of €461 million in 2021/22,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These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F60746" w:rsidRPr="00751D57" w:rsidSect="0093418D">
      <w:headerReference w:type="even" r:id="rId13"/>
      <w:headerReference w:type="default" r:id="rId14"/>
      <w:footerReference w:type="even" r:id="rId15"/>
      <w:footerReference w:type="default" r:id="rId16"/>
      <w:headerReference w:type="first" r:id="rId17"/>
      <w:footerReference w:type="first" r:id="rId18"/>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83721" w14:textId="77777777" w:rsidR="00EA6A45" w:rsidRDefault="00EA6A45" w:rsidP="00551561">
      <w:pPr>
        <w:spacing w:line="240" w:lineRule="auto"/>
      </w:pPr>
      <w:r>
        <w:separator/>
      </w:r>
    </w:p>
  </w:endnote>
  <w:endnote w:type="continuationSeparator" w:id="0">
    <w:p w14:paraId="20AA38F0" w14:textId="77777777" w:rsidR="00EA6A45" w:rsidRDefault="00EA6A4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B7022" w14:textId="77777777" w:rsidR="00507BC6" w:rsidRDefault="00507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AA0B7ED" w:rsidR="0093418D" w:rsidRPr="0093418D" w:rsidRDefault="00507BC6">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751D57">
      <w:rPr>
        <w:rFonts w:ascii="Arial" w:hAnsi="Arial" w:cs="Arial"/>
        <w:noProof/>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751D57">
      <w:rPr>
        <w:rFonts w:ascii="Arial" w:hAnsi="Arial" w:cs="Arial"/>
        <w:noProof/>
        <w:sz w:val="14"/>
      </w:rPr>
      <w:t>3</w:t>
    </w:r>
    <w:r w:rsidR="0093418D" w:rsidRPr="001E6D58">
      <w:rPr>
        <w:rFonts w:ascii="Arial" w:hAnsi="Arial" w:cs="Arial"/>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C4B5B57" w:rsidR="00B23BAB" w:rsidRPr="0093418D" w:rsidRDefault="00507BC6"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51D57">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51D57">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4DE2B" w14:textId="77777777" w:rsidR="00EA6A45" w:rsidRDefault="00EA6A45" w:rsidP="00551561">
      <w:pPr>
        <w:spacing w:line="240" w:lineRule="auto"/>
      </w:pPr>
      <w:r>
        <w:separator/>
      </w:r>
    </w:p>
  </w:footnote>
  <w:footnote w:type="continuationSeparator" w:id="0">
    <w:p w14:paraId="76213F41" w14:textId="77777777" w:rsidR="00EA6A45" w:rsidRDefault="00EA6A4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9D680" w14:textId="77777777" w:rsidR="00507BC6" w:rsidRDefault="00507BC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6ABE89B1" w:rsidR="00E6035D" w:rsidRPr="003801B9" w:rsidRDefault="00507BC6" w:rsidP="00E6035D">
    <w:pPr>
      <w:framePr w:w="2642" w:h="363" w:hSpace="142" w:wrap="around" w:vAnchor="text" w:hAnchor="page" w:x="9007" w:y="-162"/>
      <w:rPr>
        <w:rFonts w:ascii="Arial" w:hAnsi="Arial" w:cs="Arial"/>
      </w:rPr>
    </w:pPr>
    <w:r>
      <w:rPr>
        <w:rFonts w:ascii="Arial" w:hAnsi="Arial"/>
      </w:rPr>
      <w:t>Press Release</w:t>
    </w:r>
  </w:p>
  <w:p w14:paraId="42BCDAF6" w14:textId="77777777" w:rsidR="00507BC6" w:rsidRPr="003801B9" w:rsidRDefault="00507BC6" w:rsidP="00507BC6">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228DD5E" w14:textId="77777777" w:rsidR="00507BC6" w:rsidRPr="00196D4D" w:rsidRDefault="00507BC6" w:rsidP="00507BC6">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54C13C5C" w14:textId="77777777" w:rsidR="00507BC6" w:rsidRPr="00196D4D" w:rsidRDefault="00507BC6" w:rsidP="00507BC6">
    <w:pPr>
      <w:framePr w:w="2336" w:h="1627" w:hSpace="142" w:wrap="around" w:vAnchor="page" w:hAnchor="page" w:x="8971" w:y="14919" w:anchorLock="1"/>
      <w:spacing w:line="240" w:lineRule="auto"/>
      <w:rPr>
        <w:rFonts w:ascii="Arial" w:hAnsi="Arial" w:cs="Arial"/>
        <w:sz w:val="14"/>
        <w:szCs w:val="14"/>
      </w:rPr>
    </w:pPr>
  </w:p>
  <w:p w14:paraId="14356DC4" w14:textId="77777777" w:rsidR="00507BC6" w:rsidRPr="00D20BF8" w:rsidRDefault="00507BC6" w:rsidP="00507BC6">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60C0B199" w14:textId="77777777" w:rsidR="00507BC6" w:rsidRPr="00D20BF8" w:rsidRDefault="00507BC6" w:rsidP="00507BC6">
    <w:pPr>
      <w:framePr w:w="2336" w:h="1627" w:hSpace="142" w:wrap="around" w:vAnchor="page" w:hAnchor="page" w:x="8971" w:y="14919" w:anchorLock="1"/>
      <w:rPr>
        <w:rFonts w:ascii="Arial" w:hAnsi="Arial" w:cs="Arial"/>
        <w:sz w:val="14"/>
        <w:szCs w:val="14"/>
      </w:rPr>
    </w:pPr>
    <w:r>
      <w:rPr>
        <w:rFonts w:ascii="Arial" w:hAnsi="Arial"/>
        <w:sz w:val="14"/>
      </w:rPr>
      <w:t>Press Officer</w:t>
    </w:r>
  </w:p>
  <w:p w14:paraId="5B6A19AA" w14:textId="77777777" w:rsidR="00507BC6" w:rsidRPr="00D20BF8" w:rsidRDefault="00507BC6" w:rsidP="00507BC6">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0677BDB" w14:textId="77777777" w:rsidR="00507BC6" w:rsidRPr="00D20BF8" w:rsidRDefault="00507BC6" w:rsidP="00507BC6">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6D074604" w14:textId="77777777" w:rsidR="00507BC6" w:rsidRPr="00D20BF8" w:rsidRDefault="00507BC6" w:rsidP="00507BC6">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E36959A"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077E589A" w:rsidR="00B674B2" w:rsidRPr="003801B9" w:rsidRDefault="00202D6E" w:rsidP="00C3208E">
    <w:pPr>
      <w:framePr w:w="1355" w:h="907" w:hSpace="142" w:wrap="around" w:vAnchor="page" w:hAnchor="page" w:x="9007" w:y="4321" w:anchorLock="1"/>
      <w:spacing w:line="260" w:lineRule="exact"/>
      <w:rPr>
        <w:rFonts w:ascii="Arial" w:hAnsi="Arial" w:cs="Arial"/>
      </w:rPr>
    </w:pPr>
    <w:r>
      <w:rPr>
        <w:rFonts w:ascii="Arial" w:hAnsi="Arial"/>
        <w:sz w:val="14"/>
      </w:rPr>
      <w:t>April 2023</w:t>
    </w:r>
  </w:p>
  <w:p w14:paraId="2A223D12" w14:textId="10207B11" w:rsidR="00B674B2" w:rsidRPr="003801B9" w:rsidRDefault="00507BC6" w:rsidP="0093418D">
    <w:pPr>
      <w:framePr w:w="2642" w:h="363" w:hSpace="142" w:wrap="around" w:vAnchor="text" w:hAnchor="page" w:x="9007" w:y="-162"/>
      <w:rPr>
        <w:rFonts w:ascii="Arial" w:hAnsi="Arial" w:cs="Arial"/>
      </w:rPr>
    </w:pPr>
    <w:r>
      <w:rPr>
        <w:rFonts w:ascii="Arial" w:hAnsi="Arial"/>
      </w:rPr>
      <w:t>Press Release</w:t>
    </w:r>
  </w:p>
  <w:p w14:paraId="05F8E686" w14:textId="77777777" w:rsidR="00507BC6" w:rsidRPr="003801B9" w:rsidRDefault="00507BC6" w:rsidP="00507BC6">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38B04AFE" w14:textId="77777777" w:rsidR="00507BC6" w:rsidRPr="00196D4D" w:rsidRDefault="00507BC6" w:rsidP="00507BC6">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5E39C179" w14:textId="77777777" w:rsidR="00507BC6" w:rsidRPr="00196D4D" w:rsidRDefault="00507BC6" w:rsidP="00507BC6">
    <w:pPr>
      <w:framePr w:w="2336" w:h="1627" w:hSpace="142" w:wrap="around" w:vAnchor="page" w:hAnchor="page" w:x="8971" w:y="14919" w:anchorLock="1"/>
      <w:spacing w:line="240" w:lineRule="auto"/>
      <w:rPr>
        <w:rFonts w:ascii="Arial" w:hAnsi="Arial" w:cs="Arial"/>
        <w:sz w:val="14"/>
        <w:szCs w:val="14"/>
      </w:rPr>
    </w:pPr>
  </w:p>
  <w:p w14:paraId="68C01892" w14:textId="77777777" w:rsidR="00507BC6" w:rsidRPr="00D20BF8" w:rsidRDefault="00507BC6" w:rsidP="00507BC6">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C7B7C2C" w14:textId="77777777" w:rsidR="00507BC6" w:rsidRPr="00D20BF8" w:rsidRDefault="00507BC6" w:rsidP="00507BC6">
    <w:pPr>
      <w:framePr w:w="2336" w:h="1627" w:hSpace="142" w:wrap="around" w:vAnchor="page" w:hAnchor="page" w:x="8971" w:y="14919" w:anchorLock="1"/>
      <w:rPr>
        <w:rFonts w:ascii="Arial" w:hAnsi="Arial" w:cs="Arial"/>
        <w:sz w:val="14"/>
        <w:szCs w:val="14"/>
      </w:rPr>
    </w:pPr>
    <w:r>
      <w:rPr>
        <w:rFonts w:ascii="Arial" w:hAnsi="Arial"/>
        <w:sz w:val="14"/>
      </w:rPr>
      <w:t>Press Officer</w:t>
    </w:r>
  </w:p>
  <w:p w14:paraId="18576360" w14:textId="77777777" w:rsidR="00507BC6" w:rsidRPr="00D20BF8" w:rsidRDefault="00507BC6" w:rsidP="00507BC6">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6B8C26F9" w14:textId="77777777" w:rsidR="00507BC6" w:rsidRPr="00D20BF8" w:rsidRDefault="00507BC6" w:rsidP="00507BC6">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7AC01B22" w14:textId="77777777" w:rsidR="00507BC6" w:rsidRPr="00D20BF8" w:rsidRDefault="00507BC6" w:rsidP="00507BC6">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E5CF749" w14:textId="77777777" w:rsidR="00507BC6" w:rsidRPr="007B195C" w:rsidRDefault="00507BC6" w:rsidP="00507BC6">
    <w:pPr>
      <w:framePr w:w="2445" w:h="1006"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customized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498E3024" w14:textId="77777777" w:rsidR="00A22558" w:rsidRDefault="00A22558" w:rsidP="00507BC6">
    <w:pPr>
      <w:framePr w:w="2445" w:h="1006"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507BC6">
    <w:pPr>
      <w:framePr w:w="2445" w:h="1006"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0B45F216" w:rsidR="00A22558" w:rsidRPr="007B1B9A" w:rsidRDefault="00A22558" w:rsidP="00507BC6">
    <w:pPr>
      <w:framePr w:w="2445" w:h="1006"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F06018F" w14:textId="77777777" w:rsidR="007B1B9A" w:rsidRDefault="007B1B9A" w:rsidP="007B1B9A">
    <w:pPr>
      <w:framePr w:w="2379" w:h="885" w:hSpace="142" w:wrap="around" w:vAnchor="page" w:hAnchor="page" w:x="8971" w:y="8987" w:anchorLock="1"/>
      <w:rPr>
        <w:rFonts w:ascii="Arial" w:hAnsi="Arial" w:cs="Arial"/>
        <w:sz w:val="14"/>
        <w:szCs w:val="14"/>
      </w:rPr>
    </w:pPr>
    <w:r>
      <w:rPr>
        <w:rFonts w:ascii="Arial" w:hAnsi="Arial"/>
        <w:sz w:val="14"/>
      </w:rPr>
      <w:t>NTP – The newest planetary gearbox in the alpha Value line</w:t>
    </w:r>
  </w:p>
  <w:p w14:paraId="59292DB2" w14:textId="77777777" w:rsidR="007B1B9A" w:rsidRDefault="007B1B9A" w:rsidP="007B1B9A">
    <w:pPr>
      <w:framePr w:w="2379" w:h="885" w:hSpace="142" w:wrap="around" w:vAnchor="page" w:hAnchor="page" w:x="8971" w:y="8987" w:anchorLock="1"/>
      <w:rPr>
        <w:rFonts w:ascii="Arial" w:hAnsi="Arial" w:cs="Arial"/>
        <w:sz w:val="14"/>
        <w:szCs w:val="14"/>
      </w:rPr>
    </w:pP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2F7E81F7" w:rsidR="00551561" w:rsidRDefault="00B674B2">
    <w:pPr>
      <w:pStyle w:val="Kopfzeile"/>
    </w:pPr>
    <w:r>
      <w:rPr>
        <w:noProof/>
        <w:lang w:val="de-DE" w:eastAsia="de-DE"/>
      </w:rPr>
      <mc:AlternateContent>
        <mc:Choice Requires="wpg">
          <w:drawing>
            <wp:anchor distT="0" distB="0" distL="114300" distR="114300" simplePos="0" relativeHeight="251657216" behindDoc="1" locked="1" layoutInCell="0" allowOverlap="0" wp14:anchorId="41B5D1D1" wp14:editId="1765285D">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D4C5F0E"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Dr803AwAAEA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P&#10;cmllbnRhdGlvbj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PcmllbnRhdGlv&#10;bjwva2V5PgoJCQkJPGludGVnZXI+MTwvaW50ZWdlcj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U2NhbGluZ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TY2FsaW5n&#10;PC9rZXk+CgkJCQk8cmVhbD4x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W&#10;ZXJ0aWNhbFJlc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QYXBlck5hbWU8L2tleT4KCQk8ZGljdD4KCQkJPGtleT5jb20uYXBwbGUucHJpbnQudGlj&#10;a2V0LmNyZWF0b3I8L2tleT4KCQkJPHN0cmluZz5DVVBTX0NQT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PMAAAAAUmdodGxvbmcAAAEn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52D47D36" w:rsidR="00B23BAB" w:rsidRDefault="007B1B9A">
    <w:r>
      <w:rPr>
        <w:rFonts w:ascii="ArialMT" w:hAnsi="ArialMT"/>
        <w:noProof/>
        <w:color w:val="000000"/>
        <w:sz w:val="14"/>
        <w:lang w:val="de-DE" w:eastAsia="de-DE"/>
      </w:rPr>
      <w:drawing>
        <wp:anchor distT="0" distB="0" distL="114300" distR="114300" simplePos="0" relativeHeight="251666432" behindDoc="0" locked="0" layoutInCell="1" allowOverlap="1" wp14:anchorId="3CD45F1A" wp14:editId="7D899DDD">
          <wp:simplePos x="0" y="0"/>
          <wp:positionH relativeFrom="column">
            <wp:posOffset>4782380</wp:posOffset>
          </wp:positionH>
          <wp:positionV relativeFrom="paragraph">
            <wp:posOffset>4016961</wp:posOffset>
          </wp:positionV>
          <wp:extent cx="1552575" cy="965200"/>
          <wp:effectExtent l="0" t="0" r="9525" b="635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552575" cy="965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983939"/>
    <w:multiLevelType w:val="hybridMultilevel"/>
    <w:tmpl w:val="8BB88D6C"/>
    <w:lvl w:ilvl="0" w:tplc="5322953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7314755"/>
    <w:multiLevelType w:val="hybridMultilevel"/>
    <w:tmpl w:val="29A401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3646CD"/>
    <w:multiLevelType w:val="multilevel"/>
    <w:tmpl w:val="FBCA3F2A"/>
    <w:numStyleLink w:val="Listenformatvorlage1"/>
  </w:abstractNum>
  <w:abstractNum w:abstractNumId="20"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693F512A"/>
    <w:multiLevelType w:val="hybridMultilevel"/>
    <w:tmpl w:val="A1223F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927033453">
    <w:abstractNumId w:val="23"/>
  </w:num>
  <w:num w:numId="2" w16cid:durableId="941373171">
    <w:abstractNumId w:val="21"/>
  </w:num>
  <w:num w:numId="3" w16cid:durableId="1580671562">
    <w:abstractNumId w:val="13"/>
  </w:num>
  <w:num w:numId="4" w16cid:durableId="1479029960">
    <w:abstractNumId w:val="9"/>
  </w:num>
  <w:num w:numId="5" w16cid:durableId="1219169734">
    <w:abstractNumId w:val="7"/>
  </w:num>
  <w:num w:numId="6" w16cid:durableId="1090811364">
    <w:abstractNumId w:val="6"/>
  </w:num>
  <w:num w:numId="7" w16cid:durableId="49573564">
    <w:abstractNumId w:val="5"/>
  </w:num>
  <w:num w:numId="8" w16cid:durableId="156574359">
    <w:abstractNumId w:val="4"/>
  </w:num>
  <w:num w:numId="9" w16cid:durableId="972322903">
    <w:abstractNumId w:val="8"/>
  </w:num>
  <w:num w:numId="10" w16cid:durableId="1716153714">
    <w:abstractNumId w:val="3"/>
  </w:num>
  <w:num w:numId="11" w16cid:durableId="644241730">
    <w:abstractNumId w:val="2"/>
  </w:num>
  <w:num w:numId="12" w16cid:durableId="229734691">
    <w:abstractNumId w:val="1"/>
  </w:num>
  <w:num w:numId="13" w16cid:durableId="1544442577">
    <w:abstractNumId w:val="0"/>
  </w:num>
  <w:num w:numId="14" w16cid:durableId="1489635157">
    <w:abstractNumId w:val="25"/>
  </w:num>
  <w:num w:numId="15" w16cid:durableId="507913518">
    <w:abstractNumId w:val="10"/>
  </w:num>
  <w:num w:numId="16" w16cid:durableId="451362946">
    <w:abstractNumId w:val="29"/>
  </w:num>
  <w:num w:numId="17" w16cid:durableId="1980568339">
    <w:abstractNumId w:val="14"/>
  </w:num>
  <w:num w:numId="18" w16cid:durableId="970862729">
    <w:abstractNumId w:val="24"/>
  </w:num>
  <w:num w:numId="19" w16cid:durableId="1377313179">
    <w:abstractNumId w:val="26"/>
  </w:num>
  <w:num w:numId="20" w16cid:durableId="1359895859">
    <w:abstractNumId w:val="11"/>
  </w:num>
  <w:num w:numId="21" w16cid:durableId="967470992">
    <w:abstractNumId w:val="22"/>
  </w:num>
  <w:num w:numId="22" w16cid:durableId="1056390567">
    <w:abstractNumId w:val="30"/>
  </w:num>
  <w:num w:numId="23" w16cid:durableId="1793933662">
    <w:abstractNumId w:val="20"/>
  </w:num>
  <w:num w:numId="24" w16cid:durableId="1152212056">
    <w:abstractNumId w:val="27"/>
  </w:num>
  <w:num w:numId="25" w16cid:durableId="1002901471">
    <w:abstractNumId w:val="12"/>
  </w:num>
  <w:num w:numId="26" w16cid:durableId="951477124">
    <w:abstractNumId w:val="16"/>
  </w:num>
  <w:num w:numId="27" w16cid:durableId="1973708237">
    <w:abstractNumId w:val="17"/>
  </w:num>
  <w:num w:numId="28" w16cid:durableId="802233784">
    <w:abstractNumId w:val="19"/>
  </w:num>
  <w:num w:numId="29" w16cid:durableId="2075855625">
    <w:abstractNumId w:val="18"/>
  </w:num>
  <w:num w:numId="30" w16cid:durableId="1233928751">
    <w:abstractNumId w:val="28"/>
  </w:num>
  <w:num w:numId="31" w16cid:durableId="19703564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516FD"/>
    <w:rsid w:val="00061104"/>
    <w:rsid w:val="00093A75"/>
    <w:rsid w:val="0009490E"/>
    <w:rsid w:val="000A071A"/>
    <w:rsid w:val="000B1251"/>
    <w:rsid w:val="000B7858"/>
    <w:rsid w:val="000C3964"/>
    <w:rsid w:val="0010111B"/>
    <w:rsid w:val="00174DE9"/>
    <w:rsid w:val="001950D6"/>
    <w:rsid w:val="00196D4D"/>
    <w:rsid w:val="001A1D17"/>
    <w:rsid w:val="001B5B84"/>
    <w:rsid w:val="001C181D"/>
    <w:rsid w:val="001F0178"/>
    <w:rsid w:val="001F1B1B"/>
    <w:rsid w:val="00202D6E"/>
    <w:rsid w:val="00216485"/>
    <w:rsid w:val="00224615"/>
    <w:rsid w:val="00256E0D"/>
    <w:rsid w:val="00295568"/>
    <w:rsid w:val="002B17FE"/>
    <w:rsid w:val="002F40E5"/>
    <w:rsid w:val="00311064"/>
    <w:rsid w:val="00321EB2"/>
    <w:rsid w:val="00343D9F"/>
    <w:rsid w:val="00356870"/>
    <w:rsid w:val="003801B9"/>
    <w:rsid w:val="003A43F1"/>
    <w:rsid w:val="003B0DD5"/>
    <w:rsid w:val="003E25F2"/>
    <w:rsid w:val="003E2ECE"/>
    <w:rsid w:val="0040748A"/>
    <w:rsid w:val="004118A4"/>
    <w:rsid w:val="00413379"/>
    <w:rsid w:val="00423092"/>
    <w:rsid w:val="004308A9"/>
    <w:rsid w:val="0044533C"/>
    <w:rsid w:val="004B5DB9"/>
    <w:rsid w:val="004C429A"/>
    <w:rsid w:val="004C4F55"/>
    <w:rsid w:val="004D07A3"/>
    <w:rsid w:val="004D319F"/>
    <w:rsid w:val="004D34EF"/>
    <w:rsid w:val="00502B7D"/>
    <w:rsid w:val="00507BC6"/>
    <w:rsid w:val="00515472"/>
    <w:rsid w:val="005258FF"/>
    <w:rsid w:val="0053585A"/>
    <w:rsid w:val="00551561"/>
    <w:rsid w:val="005756EF"/>
    <w:rsid w:val="00595505"/>
    <w:rsid w:val="005B0CBE"/>
    <w:rsid w:val="005B0FA0"/>
    <w:rsid w:val="005B429A"/>
    <w:rsid w:val="005C09E4"/>
    <w:rsid w:val="006035FE"/>
    <w:rsid w:val="00606C2B"/>
    <w:rsid w:val="00631774"/>
    <w:rsid w:val="00641C5B"/>
    <w:rsid w:val="006429B7"/>
    <w:rsid w:val="00651504"/>
    <w:rsid w:val="006716C1"/>
    <w:rsid w:val="00672959"/>
    <w:rsid w:val="00686ABC"/>
    <w:rsid w:val="0069402F"/>
    <w:rsid w:val="006B2B81"/>
    <w:rsid w:val="006B41B3"/>
    <w:rsid w:val="006E221E"/>
    <w:rsid w:val="007115D0"/>
    <w:rsid w:val="00751D57"/>
    <w:rsid w:val="00784580"/>
    <w:rsid w:val="00787015"/>
    <w:rsid w:val="007931DC"/>
    <w:rsid w:val="007949B4"/>
    <w:rsid w:val="007B1B9A"/>
    <w:rsid w:val="007D5EE7"/>
    <w:rsid w:val="007E1B3A"/>
    <w:rsid w:val="007E5945"/>
    <w:rsid w:val="007F373B"/>
    <w:rsid w:val="00803E65"/>
    <w:rsid w:val="00836C0C"/>
    <w:rsid w:val="00876D55"/>
    <w:rsid w:val="00877EB9"/>
    <w:rsid w:val="0088602E"/>
    <w:rsid w:val="00894626"/>
    <w:rsid w:val="008B1946"/>
    <w:rsid w:val="008D220C"/>
    <w:rsid w:val="0093418D"/>
    <w:rsid w:val="009543AF"/>
    <w:rsid w:val="00990DB4"/>
    <w:rsid w:val="00995F4C"/>
    <w:rsid w:val="00996AEF"/>
    <w:rsid w:val="00A22558"/>
    <w:rsid w:val="00AF69ED"/>
    <w:rsid w:val="00B06414"/>
    <w:rsid w:val="00B23BAB"/>
    <w:rsid w:val="00B27296"/>
    <w:rsid w:val="00B674B2"/>
    <w:rsid w:val="00BF5603"/>
    <w:rsid w:val="00C2079A"/>
    <w:rsid w:val="00C3208E"/>
    <w:rsid w:val="00C45C64"/>
    <w:rsid w:val="00C62472"/>
    <w:rsid w:val="00CC07AD"/>
    <w:rsid w:val="00CD0E2F"/>
    <w:rsid w:val="00D20BF8"/>
    <w:rsid w:val="00D44517"/>
    <w:rsid w:val="00D51188"/>
    <w:rsid w:val="00D7578B"/>
    <w:rsid w:val="00D85B55"/>
    <w:rsid w:val="00D9378B"/>
    <w:rsid w:val="00DB2CEB"/>
    <w:rsid w:val="00DB4CFB"/>
    <w:rsid w:val="00DC3644"/>
    <w:rsid w:val="00DC5E12"/>
    <w:rsid w:val="00DF442F"/>
    <w:rsid w:val="00DF7C12"/>
    <w:rsid w:val="00E25A17"/>
    <w:rsid w:val="00E372D8"/>
    <w:rsid w:val="00E41FF4"/>
    <w:rsid w:val="00E43C70"/>
    <w:rsid w:val="00E6035D"/>
    <w:rsid w:val="00E63DEB"/>
    <w:rsid w:val="00E869AD"/>
    <w:rsid w:val="00EA6527"/>
    <w:rsid w:val="00EA6A45"/>
    <w:rsid w:val="00ED6D77"/>
    <w:rsid w:val="00EE24F4"/>
    <w:rsid w:val="00F007ED"/>
    <w:rsid w:val="00F035A4"/>
    <w:rsid w:val="00F17EC8"/>
    <w:rsid w:val="00F267BF"/>
    <w:rsid w:val="00F31E55"/>
    <w:rsid w:val="00F41791"/>
    <w:rsid w:val="00F60746"/>
    <w:rsid w:val="00F60A59"/>
    <w:rsid w:val="00F628B7"/>
    <w:rsid w:val="00FA20B6"/>
    <w:rsid w:val="00FA33C1"/>
    <w:rsid w:val="00FB3C96"/>
    <w:rsid w:val="00FD04AF"/>
    <w:rsid w:val="00FD0DDD"/>
    <w:rsid w:val="00FE6E69"/>
    <w:rsid w:val="00FE6F7F"/>
    <w:rsid w:val="0E7D1EF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C2A3EC96-E779-4518-B850-A39F683B7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cf01">
    <w:name w:val="cf01"/>
    <w:basedOn w:val="Absatz-Standardschriftart"/>
    <w:rsid w:val="00F60A59"/>
    <w:rPr>
      <w:rFonts w:ascii="Segoe UI" w:hAnsi="Segoe UI" w:cs="Segoe UI" w:hint="default"/>
      <w:sz w:val="18"/>
      <w:szCs w:val="18"/>
    </w:rPr>
  </w:style>
  <w:style w:type="paragraph" w:styleId="berarbeitung">
    <w:name w:val="Revision"/>
    <w:hidden/>
    <w:uiPriority w:val="99"/>
    <w:semiHidden/>
    <w:rsid w:val="006B41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698DB69FE1C484B90C38A9EACD1C47A" ma:contentTypeVersion="2" ma:contentTypeDescription="Ein neues Dokument erstellen." ma:contentTypeScope="" ma:versionID="974d4df88e040352302386b286d61460">
  <xsd:schema xmlns:xsd="http://www.w3.org/2001/XMLSchema" xmlns:xs="http://www.w3.org/2001/XMLSchema" xmlns:p="http://schemas.microsoft.com/office/2006/metadata/properties" xmlns:ns2="a0feda30-58dd-48c9-b35b-096257f2df4d" targetNamespace="http://schemas.microsoft.com/office/2006/metadata/properties" ma:root="true" ma:fieldsID="9b3de0296ab20001d679a34b638c0d21" ns2:_="">
    <xsd:import namespace="a0feda30-58dd-48c9-b35b-096257f2df4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eda30-58dd-48c9-b35b-096257f2df4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9CC60A-E62D-45DB-9DE3-B36B70A0A486}">
  <ds:schemaRefs>
    <ds:schemaRef ds:uri="http://schemas.microsoft.com/sharepoint/v3/contenttype/forms"/>
  </ds:schemaRefs>
</ds:datastoreItem>
</file>

<file path=customXml/itemProps2.xml><?xml version="1.0" encoding="utf-8"?>
<ds:datastoreItem xmlns:ds="http://schemas.openxmlformats.org/officeDocument/2006/customXml" ds:itemID="{9540E7DB-53D3-4F49-B7CA-5FAF8D33B1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6C870D-C014-469D-A431-303630198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feda30-58dd-48c9-b35b-096257f2d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cp:lastPrinted>2023-02-14T16:27:00Z</cp:lastPrinted>
  <dcterms:created xsi:type="dcterms:W3CDTF">2023-03-02T08:52:00Z</dcterms:created>
  <dcterms:modified xsi:type="dcterms:W3CDTF">2023-03-08T08:34:00Z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0x0101004698DB69FE1C484B90C38A9EACD1C47A</vt:lpwstr>
  </property>
</Properties>
</file>